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ЛЕТО. СЕМЬЯ.</w:t>
      </w:r>
    </w:p>
    <w:p w14:paraId="00000002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Лето мчится на всех парусах, уже отмахали больше половины июня. Лето активно нас поджаривает и время от времени сотрясает грозами, а внутри библиотек нас сотрясают летние детские лагеря!  Громогласные, подвижные, как ртуть, неуправляемые, настроенные на ре</w:t>
      </w:r>
      <w:r>
        <w:rPr>
          <w:rFonts w:ascii="Times New Roman" w:eastAsia="Times New Roman" w:hAnsi="Times New Roman" w:cs="Times New Roman"/>
          <w:sz w:val="24"/>
          <w:szCs w:val="24"/>
        </w:rPr>
        <w:t>креационное времяпровождение, они очень скоро убеждают нас, что с разговорами о книгах и вокруг книг надо сильно погодить.  И это правильно!</w:t>
      </w:r>
    </w:p>
    <w:p w14:paraId="00000003" w14:textId="18E68580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Во-первых, лето только началось и дети еще совсем не насытились «божественной ленью» и волшебным ничегонеделанием. </w:t>
      </w:r>
      <w:r>
        <w:rPr>
          <w:rFonts w:ascii="Times New Roman" w:eastAsia="Times New Roman" w:hAnsi="Times New Roman" w:cs="Times New Roman"/>
          <w:sz w:val="24"/>
          <w:szCs w:val="24"/>
        </w:rPr>
        <w:t>А они на все это имеют полное право – каникулы, время законной рекреации! В</w:t>
      </w:r>
      <w:r w:rsidR="004E5B50">
        <w:rPr>
          <w:rFonts w:ascii="Times New Roman" w:eastAsia="Times New Roman" w:hAnsi="Times New Roman" w:cs="Times New Roman"/>
          <w:sz w:val="24"/>
          <w:szCs w:val="24"/>
        </w:rPr>
        <w:t>о-вторых, когда детей так много,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(масштаб </w:t>
      </w:r>
      <w:r w:rsidR="004E5B50">
        <w:rPr>
          <w:rFonts w:ascii="Times New Roman" w:eastAsia="Times New Roman" w:hAnsi="Times New Roman" w:cs="Times New Roman"/>
          <w:sz w:val="24"/>
          <w:szCs w:val="24"/>
        </w:rPr>
        <w:t>аудитории – небольшой стадион!)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и характер общения никак не предполагает никакой камерности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Что-то простое, незатейли</w:t>
      </w:r>
      <w:r>
        <w:rPr>
          <w:rFonts w:ascii="Times New Roman" w:eastAsia="Times New Roman" w:hAnsi="Times New Roman" w:cs="Times New Roman"/>
          <w:sz w:val="24"/>
          <w:szCs w:val="24"/>
        </w:rPr>
        <w:t>вое, объединяющее. Что мы и делаем! И получается очень неплохо.</w:t>
      </w:r>
    </w:p>
    <w:p w14:paraId="00000004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скоро лагеря схлынут, и можно будет подумать о том, как нам вклиниться с книгой в летнюю жизнь детей, как нам найти те «щелки»,  куда мы можем органично вписаться, те ситуации, в которых пр</w:t>
      </w:r>
      <w:r>
        <w:rPr>
          <w:rFonts w:ascii="Times New Roman" w:eastAsia="Times New Roman" w:hAnsi="Times New Roman" w:cs="Times New Roman"/>
          <w:sz w:val="24"/>
          <w:szCs w:val="24"/>
        </w:rPr>
        <w:t>едложение книги будет уместным, те активности, которые можно аранжировать книгами.</w:t>
      </w:r>
    </w:p>
    <w:p w14:paraId="00000005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активностями это, конечно, весьма гипотетически. Родители многоголосым хором вопиют, что их дети ничего не хотят – только лежать на диване с телефоном или планшетом. Но тр</w:t>
      </w:r>
      <w:r>
        <w:rPr>
          <w:rFonts w:ascii="Times New Roman" w:eastAsia="Times New Roman" w:hAnsi="Times New Roman" w:cs="Times New Roman"/>
          <w:sz w:val="24"/>
          <w:szCs w:val="24"/>
        </w:rPr>
        <w:t>и месяца – долгая дистанция, есть все-таки вероятность, что захочется что-нибудь еще. К тому же, есть дети и их не так уж мало, которые не столь тотально зависают в гаджетах.</w:t>
      </w:r>
    </w:p>
    <w:p w14:paraId="00000006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Итак, где мы можем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поактивничать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7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Лето – хорошее время, чтобы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попробовать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занятьс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семейной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генеалогией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попробовать собрать и выстроить свою семейную цепочку. Такое предложение может быть востребовано – мы все сейчас ищем опоры для своего духа, для того, чтобы обрести уверенность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развидеть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перспективы. История семьи – судьбы, лица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несомненная опора. Для ребенка – это замечательная возможность осознать свою не случайность.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Приходит понимание, что Я не просто Я, а звено в длинной цепочке: сколько людей должны были родиться, бороться за свою жизнь, отстаивать себя, утверждаться, </w:t>
      </w:r>
      <w:r>
        <w:rPr>
          <w:rFonts w:ascii="Times New Roman" w:eastAsia="Times New Roman" w:hAnsi="Times New Roman" w:cs="Times New Roman"/>
          <w:sz w:val="24"/>
          <w:szCs w:val="24"/>
        </w:rPr>
        <w:t>продвигаться, чтобы появился, в конце концов, этот самый «Я»!  И эта простая мысль взывает к ответственности за себя, за то, чтобы не стать в этой цепочке «слабым звеном» или вовсе каким-нибудь негодным.</w:t>
      </w:r>
      <w:proofErr w:type="gramEnd"/>
    </w:p>
    <w:p w14:paraId="00000008" w14:textId="447FD7FE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 тема сейчас то и дело возникает в детско-подрост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ковой литературе. Мы даже в своем БП к Году семьи выделили раздел «Строим мосты» и там – «Следы» Е. Басовой, две книги А. Красильщик – «Давай поедем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Уналашку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«Тайна месье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Каротта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»; повесть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Ботевой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«Сад имени Т.С.», повесть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Каретниковой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«100 монет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плюшевой головы», «Розовый снег» Н. Волковой, «Гимназия №</w:t>
      </w:r>
      <w:r w:rsidR="00C1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13»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Жвалевского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Е. Пастернак, их же – «52-е февраля» и др.</w:t>
      </w:r>
    </w:p>
    <w:p w14:paraId="00000009" w14:textId="1F303228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Конечно, есть по этой теме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нонфикшн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эта тема сейчас есть в школе (</w:t>
      </w:r>
      <w:r w:rsidR="004D21EA" w:rsidRPr="004D21EA">
        <w:rPr>
          <w:rFonts w:ascii="Times New Roman" w:eastAsia="Times New Roman" w:hAnsi="Times New Roman" w:cs="Times New Roman"/>
          <w:sz w:val="24"/>
          <w:szCs w:val="24"/>
        </w:rPr>
        <w:t xml:space="preserve">эта тема настоятельно рекомендовалась для </w:t>
      </w:r>
      <w:r w:rsidR="00DC4777" w:rsidRPr="00DC4777">
        <w:rPr>
          <w:rFonts w:ascii="Times New Roman" w:eastAsia="Times New Roman" w:hAnsi="Times New Roman" w:cs="Times New Roman"/>
          <w:sz w:val="24"/>
          <w:szCs w:val="24"/>
        </w:rPr>
        <w:t xml:space="preserve">«Разговоров о </w:t>
      </w:r>
      <w:proofErr w:type="gramStart"/>
      <w:r w:rsidR="00DC4777" w:rsidRPr="00DC4777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="00DC4777" w:rsidRPr="00DC477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C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1EA" w:rsidRPr="004D21EA">
        <w:rPr>
          <w:rFonts w:ascii="Times New Roman" w:eastAsia="Times New Roman" w:hAnsi="Times New Roman" w:cs="Times New Roman"/>
          <w:sz w:val="24"/>
          <w:szCs w:val="24"/>
        </w:rPr>
        <w:t xml:space="preserve">в рамках краеведческого </w:t>
      </w:r>
      <w:r w:rsidR="004D21EA" w:rsidRPr="004D21EA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компонента</w:t>
      </w:r>
      <w:r w:rsidR="004D21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поэтому, книги по генеалогии для детей то и дело издаются. Назову здесь, например, книгу Виктории Салтыковой «История тебя». Восстанови родословную с XVII 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(АСТ,</w:t>
      </w:r>
      <w:r w:rsidR="00C1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2021). Объемная книга – в 496 страниц, она позво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ляет выстраивать свои шаги по формированию родословной, сверять какие-то моменты и возникающие вопросы. Многие отмечают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издания и вдохновляющий пафос книги. Кстати, название книги –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История тебя» - весьма удачно и так и просится в название про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екта или компактной программы.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8E0A5B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Упомяну еще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книгу Светланы Ковалевой. «Секрет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твоей родословной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 раскрыть тайны семи поколений»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(ЭКСМО,</w:t>
      </w:r>
      <w:r w:rsidR="00C1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Книга поменьше объемом -208 с. – и информация здесь больше адаптирована для  подростков лет с 12-ти. Красивое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издание – очень качественная бумага, эффектная обложка, хорошие иллюстрации.</w:t>
      </w:r>
    </w:p>
    <w:p w14:paraId="0000000B" w14:textId="0561B55A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сети сегодня существует много качественных ресурсов в помощь желающим углубиться в семейную историю.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Один из</w:t>
      </w:r>
      <w:r w:rsidR="001F294B">
        <w:rPr>
          <w:rFonts w:ascii="Times New Roman" w:eastAsia="Times New Roman" w:hAnsi="Times New Roman" w:cs="Times New Roman"/>
          <w:sz w:val="24"/>
          <w:szCs w:val="24"/>
        </w:rPr>
        <w:t xml:space="preserve"> самых «заслуженных» и понятных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 тому же, полностью бесплатный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сайт </w:t>
      </w:r>
      <w:hyperlink r:id="rId5"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Familio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 Здесь есть разделы «Древо», «Люди», «Места», «Фамилии» и др.</w:t>
      </w:r>
      <w:proofErr w:type="gramEnd"/>
    </w:p>
    <w:p w14:paraId="0000000C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Конечно, желательно приглашать для встреч в рамках такого «генеалогического клуба» или «генеалогических ассамблей», специалистов – историков,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краеведов, специалистов Центра историко-культурного наследия.</w:t>
      </w:r>
    </w:p>
    <w:p w14:paraId="0000000D" w14:textId="6A55888F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ВК представлен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клуб «</w:t>
      </w:r>
      <w:proofErr w:type="spellStart"/>
      <w:r>
        <w:fldChar w:fldCharType="begin"/>
      </w:r>
      <w:r>
        <w:instrText xml:space="preserve"> HYPERLINK "https://vk.com/rodovedy74"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Родоведы</w:t>
      </w:r>
      <w:proofErr w:type="spellEnd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fldChar w:fldCharType="end"/>
      </w:r>
      <w:r w:rsidR="001554A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(клуб профессионалов и любителей генеалогии) из Челябинска. Администрирует ресурс Екатерина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человек знаю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щий, заинтересованный и увлеченный. Здесь мы можем найти приглашения на лекции, которые в основном именно для начинающих, объявления о конкурсах – например, </w:t>
      </w:r>
      <w:r w:rsidR="001554A2">
        <w:rPr>
          <w:rFonts w:ascii="Times New Roman" w:eastAsia="Times New Roman" w:hAnsi="Times New Roman" w:cs="Times New Roman"/>
          <w:sz w:val="24"/>
          <w:szCs w:val="24"/>
        </w:rPr>
        <w:t xml:space="preserve">конкурс макетов «дома предков»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(здесь же можно посмотреть уже поступившие на конкурс работы). </w:t>
      </w:r>
    </w:p>
    <w:p w14:paraId="0000000E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Сопутствующей генеалогии темой может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 тема, связанная с геральдикой</w:t>
      </w:r>
      <w:r>
        <w:rPr>
          <w:rFonts w:ascii="Times New Roman" w:eastAsia="Times New Roman" w:hAnsi="Times New Roman" w:cs="Times New Roman"/>
          <w:sz w:val="24"/>
          <w:szCs w:val="24"/>
        </w:rPr>
        <w:t>. Герб рода, герб семьи – это зримо, эффектно, красиво, достойно. Это то, что в обобщенном виде рассказывает о тебе и твоей фамилии, дает определенные «сигналы» окружающим. Работа по ф</w:t>
      </w:r>
      <w:r>
        <w:rPr>
          <w:rFonts w:ascii="Times New Roman" w:eastAsia="Times New Roman" w:hAnsi="Times New Roman" w:cs="Times New Roman"/>
          <w:sz w:val="24"/>
          <w:szCs w:val="24"/>
        </w:rPr>
        <w:t>ормированию родового герба может стать очень увлекательной для подростков – она синтезирует и исторические изыскания, и творческие поиски, и дизайнерские разработки.</w:t>
      </w:r>
    </w:p>
    <w:p w14:paraId="0000000F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книг по этой тематике отмечу книгу М. Князевой «Создай свой герб» (изд.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Тойвиль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</w:t>
      </w:r>
      <w:r>
        <w:rPr>
          <w:rFonts w:ascii="Times New Roman" w:eastAsia="Times New Roman" w:hAnsi="Times New Roman" w:cs="Times New Roman"/>
          <w:sz w:val="24"/>
          <w:szCs w:val="24"/>
        </w:rPr>
        <w:t>022) – книга прямо на ребят 10-12 лет; в ней все хорошо, но достать ее…</w:t>
      </w:r>
    </w:p>
    <w:p w14:paraId="00000010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доступна книга Риммы Алдониной «Гербы. Все началось с рыцарей» - изд. «Настя и Никита», 2018. Здесь много увлекательного исторического материала и есть практический материал, свя</w:t>
      </w:r>
      <w:r>
        <w:rPr>
          <w:rFonts w:ascii="Times New Roman" w:eastAsia="Times New Roman" w:hAnsi="Times New Roman" w:cs="Times New Roman"/>
          <w:sz w:val="24"/>
          <w:szCs w:val="24"/>
        </w:rPr>
        <w:t>занный с тем, что важно при формировании герба - основные элементы гербов, цвета и их значение, фигуры и их смысловое значение и т.д.</w:t>
      </w:r>
    </w:p>
    <w:p w14:paraId="00000011" w14:textId="77777777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Очень хвалят книгу Мишеля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Пастуро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Геральдика (Геральдические образы.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Фигуры геральдики) –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издано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для детей, но вполне доступно написано и очень богато иллюстрировано. Кстати, именно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Мишел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Пастуро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дал посыл для работы над семейной геральдикой: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«Право на герб вовсе не привилегия каких-то определенных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классов или социальных категорий. На самом деле эт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право принадлежит всем на свете».</w:t>
      </w:r>
    </w:p>
    <w:p w14:paraId="00000012" w14:textId="592F1E38" w:rsidR="00BE6E0F" w:rsidRDefault="00DC47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Безусловно, такого рода проект </w:t>
      </w:r>
      <w:r w:rsidR="00416902">
        <w:rPr>
          <w:rFonts w:ascii="Times New Roman" w:eastAsia="Times New Roman" w:hAnsi="Times New Roman" w:cs="Times New Roman"/>
          <w:sz w:val="24"/>
          <w:szCs w:val="24"/>
        </w:rPr>
        <w:t>(генеалогия и геральдика)</w:t>
      </w:r>
      <w:r w:rsidR="006F7A43">
        <w:rPr>
          <w:rFonts w:ascii="Times New Roman" w:eastAsia="Times New Roman" w:hAnsi="Times New Roman" w:cs="Times New Roman"/>
          <w:sz w:val="24"/>
          <w:szCs w:val="24"/>
        </w:rPr>
        <w:t xml:space="preserve"> мы можем адресовать семьям в Год семьи</w:t>
      </w:r>
      <w:r w:rsidR="004169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7A43">
        <w:rPr>
          <w:rFonts w:ascii="Times New Roman" w:eastAsia="Times New Roman" w:hAnsi="Times New Roman" w:cs="Times New Roman"/>
          <w:sz w:val="24"/>
          <w:szCs w:val="24"/>
        </w:rPr>
        <w:t xml:space="preserve"> и включать он может и просветительские лекции, и </w:t>
      </w:r>
      <w:proofErr w:type="spellStart"/>
      <w:r w:rsidR="006F7A43">
        <w:rPr>
          <w:rFonts w:ascii="Times New Roman" w:eastAsia="Times New Roman" w:hAnsi="Times New Roman" w:cs="Times New Roman"/>
          <w:sz w:val="24"/>
          <w:szCs w:val="24"/>
        </w:rPr>
        <w:t>видеозанятия</w:t>
      </w:r>
      <w:proofErr w:type="spellEnd"/>
      <w:r w:rsidR="006F7A43">
        <w:rPr>
          <w:rFonts w:ascii="Times New Roman" w:eastAsia="Times New Roman" w:hAnsi="Times New Roman" w:cs="Times New Roman"/>
          <w:sz w:val="24"/>
          <w:szCs w:val="24"/>
        </w:rPr>
        <w:t>, и знакомство с книгами, и мастер-классы, и встречи с интерес</w:t>
      </w:r>
      <w:r w:rsidR="006F7A43">
        <w:rPr>
          <w:rFonts w:ascii="Times New Roman" w:eastAsia="Times New Roman" w:hAnsi="Times New Roman" w:cs="Times New Roman"/>
          <w:sz w:val="24"/>
          <w:szCs w:val="24"/>
        </w:rPr>
        <w:t>ными людьми.</w:t>
      </w:r>
    </w:p>
    <w:p w14:paraId="00000013" w14:textId="77777777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один возможный летний вариант активности, где-то близкий предыдущему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это детективная практика.</w:t>
      </w:r>
    </w:p>
    <w:p w14:paraId="00000014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знаем, что в возрасте от 9-ти лет до 12-ти дети поглощают детективы полками. Это и понятно, так как именно в этом возрастном диапазоне – пи</w:t>
      </w:r>
      <w:r>
        <w:rPr>
          <w:rFonts w:ascii="Times New Roman" w:eastAsia="Times New Roman" w:hAnsi="Times New Roman" w:cs="Times New Roman"/>
          <w:sz w:val="24"/>
          <w:szCs w:val="24"/>
        </w:rPr>
        <w:t>к развития аналитического мышления, поэтому детектив  в этот период для детей необходимый книжный БАД.</w:t>
      </w:r>
    </w:p>
    <w:p w14:paraId="00000015" w14:textId="13FE61BD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Предлагая читателям летом их любимый книжный витамин в изобилии, мы, одновременно, можем несколько сместить ракурс, например, в сторону, так сказать,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фориентации. Посмотрим на детектив с точки зрения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профессиограммы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сыщика-дознавателя.  Кроме собственно литературно-художественных детективных ресурсов, здесь особенно подойдут те издания с детективной доминантой, которые построены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интерактиве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те, где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«загадки» есть, а «ответы», «решения» должен предложить сам читатель. Примерами таких изданий могут быть книги серии польского автора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Гжегоша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Каздепке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«Детектив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Позитивка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Юрга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«Огурчик и Фасоль идут по следу»,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виммельбухи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Муруяма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серии </w:t>
      </w:r>
      <w:r>
        <w:rPr>
          <w:rFonts w:ascii="Times New Roman" w:eastAsia="Times New Roman" w:hAnsi="Times New Roman" w:cs="Times New Roman"/>
          <w:sz w:val="24"/>
          <w:szCs w:val="24"/>
        </w:rPr>
        <w:t>про «Детектива Пьера». Эти книги не позволяют надеяться на автора, что он сам лихо раскроет все тайны. Здесь вся надежда на себя и собственные ресурсы – на свою наблюдательность, умение сопоставлять факты и наблюдения, умение выстраивать логическую цепочку</w:t>
      </w:r>
      <w:r w:rsidR="00FE6CEE">
        <w:rPr>
          <w:rFonts w:ascii="Times New Roman" w:eastAsia="Times New Roman" w:hAnsi="Times New Roman" w:cs="Times New Roman"/>
          <w:sz w:val="24"/>
          <w:szCs w:val="24"/>
        </w:rPr>
        <w:t xml:space="preserve"> и т.д. Вокруг этих книг (и других в этом же роде)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может составиться клуб любителей детективных задачек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можно практиковать в какой-то из дней недели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«час детективных задачек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Можно, кстати, предлагать ребятам попробовать самим создавать подобные зад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ачки, даже на конкурсной основе!</w:t>
      </w:r>
    </w:p>
    <w:p w14:paraId="00000016" w14:textId="79165132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логика, способность к аналитике, наблюдательность – не единственные необходимые умения детектива. Есть еще много всего – об этом расскажут книги типа книги Джуди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Хиндлей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«Краткий курс юного сыщика»; либо, более новые –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ниги Ольги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«Хочу быть полицейским»  и «Полиция мира» и Ирины Лисовой «Когда я выра</w:t>
      </w:r>
      <w:r w:rsidR="00FE6CEE">
        <w:rPr>
          <w:rFonts w:ascii="Times New Roman" w:eastAsia="Times New Roman" w:hAnsi="Times New Roman" w:cs="Times New Roman"/>
          <w:sz w:val="24"/>
          <w:szCs w:val="24"/>
        </w:rPr>
        <w:t xml:space="preserve">сту, я буду служить в полиции»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(вообще-то, тоже не очень новые -2012-2015 годов). Но есть в этих книгах и рассказ об основных службах внутри полиции, есть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sz w:val="24"/>
          <w:szCs w:val="24"/>
        </w:rPr>
        <w:t>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есть практические задания.</w:t>
      </w:r>
    </w:p>
    <w:p w14:paraId="00000017" w14:textId="339F4CAB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Детективу нужна и широкая эрудиция, наметанный зоркий глаз, позволяющий отличать подделки от подлинников и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ювелирке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и в предметах искусства. Детектив должен быть хорошим психологом, разбираться в типах темперамента,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типах личности. Должен детектив  и прекрасно владеть коммуникативными технологиями – уметь войти в беседу, расположить к себе собеседника,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разговорить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его. А еще  не помешает знание основных видов стрелкового и холодного </w:t>
      </w:r>
      <w:r w:rsidR="006D43FE">
        <w:rPr>
          <w:rFonts w:ascii="Times New Roman" w:eastAsia="Times New Roman" w:hAnsi="Times New Roman" w:cs="Times New Roman"/>
          <w:sz w:val="24"/>
          <w:szCs w:val="24"/>
        </w:rPr>
        <w:t xml:space="preserve">оружия. Даже развитое обоняние </w:t>
      </w:r>
      <w:r>
        <w:rPr>
          <w:rFonts w:ascii="Times New Roman" w:eastAsia="Times New Roman" w:hAnsi="Times New Roman" w:cs="Times New Roman"/>
          <w:sz w:val="24"/>
          <w:szCs w:val="24"/>
        </w:rPr>
        <w:t>(«н</w:t>
      </w:r>
      <w:r>
        <w:rPr>
          <w:rFonts w:ascii="Times New Roman" w:eastAsia="Times New Roman" w:hAnsi="Times New Roman" w:cs="Times New Roman"/>
          <w:sz w:val="24"/>
          <w:szCs w:val="24"/>
        </w:rPr>
        <w:t>юх, как у собаки», вспомним песню Сыщика из «Бременских музыкантов!) очень даже пригодится  и еще, и еще многое.</w:t>
      </w:r>
    </w:p>
    <w:p w14:paraId="00000018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Здесь открываются возможности не только для предложения литературы, но и для игр, мастер-классов и, конечно, встреч с людьми – носителями опред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еленных профессиональных навыков. </w:t>
      </w:r>
    </w:p>
    <w:p w14:paraId="00000019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Еще одна обширная нива активности летом – это природа;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так многообразна и изобильна летом, что просто взывает к исследованию! Вспомним, Николай Сладков, будучи школьником, исследовал «орнитофауну» вокруг лесотехническ</w:t>
      </w:r>
      <w:r>
        <w:rPr>
          <w:rFonts w:ascii="Times New Roman" w:eastAsia="Times New Roman" w:hAnsi="Times New Roman" w:cs="Times New Roman"/>
          <w:sz w:val="24"/>
          <w:szCs w:val="24"/>
        </w:rPr>
        <w:t>ой академии в Ленинграде и стал  впоследствии уникальным писателем-природоведом! И, между прочим, птицы, на протяжении всей его творческой жизни, были сквозными героями его книг: «С севера на юг», «Птенцы-хитрецы», «Волшебные перышки», «Про птиц», «В лесах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счастливой охоты», «Медовый дождь»,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Трясогузкины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письма» и др.</w:t>
      </w:r>
    </w:p>
    <w:p w14:paraId="0000001A" w14:textId="77777777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Сейчас есть очень хорошая серия книг издательства «Белая ворона» - книги шведского писателя Стефана Касты 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Софи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ее экспедициях в природу: «Софи в мире цветов», «Софи в мире деревьев», «Моя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книга бабочек»,  «Синицы и их родня», «Мышиная книга», «Экспедиция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Софи»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др.</w:t>
      </w:r>
    </w:p>
    <w:p w14:paraId="0000001B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Писатель больше 30-ти лет живет на маленькой ферме в шведской глубинке и всю жизнь с великим наслаждением и восторгом читает книгу природы, «эту драгоценную книгу, которая нахо</w:t>
      </w:r>
      <w:r>
        <w:rPr>
          <w:rFonts w:ascii="Times New Roman" w:eastAsia="Times New Roman" w:hAnsi="Times New Roman" w:cs="Times New Roman"/>
          <w:sz w:val="24"/>
          <w:szCs w:val="24"/>
        </w:rPr>
        <w:t>дится от нас на расстоянии вытянутой руки». Он не перестает  удивляться тому, «как умно все устроено в природе» и признается, что, несмотря на возраст и опыт, вопросов в природе для него «становится все больше, а жизнь делается только загадочней».  Детство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писатель признает «великой порой жизни», когда человек «ближе всего находится к истинам», потому что не замылен еще глаз и не замусорен мозг.</w:t>
      </w:r>
    </w:p>
    <w:p w14:paraId="0000001C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каждого из нас есть, выражаясь научным языком, свой «ареал обитания» - микрорайон, по которому мы ходим ежеднев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но, годами; знаем все уголки и тропинки. Но видим ли мы, знаем ли мы, кто кроме  нас, этот самый «ареал» населяет? Тот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же Н. Сладков в своем рассказе «Великан в лесу»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как-то предложил такую гипотетическую ситуацию: представьте, что вы гуляете в лесу, устал</w:t>
      </w:r>
      <w:r>
        <w:rPr>
          <w:rFonts w:ascii="Times New Roman" w:eastAsia="Times New Roman" w:hAnsi="Times New Roman" w:cs="Times New Roman"/>
          <w:sz w:val="24"/>
          <w:szCs w:val="24"/>
        </w:rPr>
        <w:t>и, захотели присесть на опушке. Вы и предположить не можете,-говорит писатель,- сколько в этот момент разнокалиберных и разномастных живых существ     в ужасе прыснули в разные стороны и сколько простились с жизнью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ельзя быть эгоцентристами – лучше знать</w:t>
      </w:r>
      <w:r>
        <w:rPr>
          <w:rFonts w:ascii="Times New Roman" w:eastAsia="Times New Roman" w:hAnsi="Times New Roman" w:cs="Times New Roman"/>
          <w:sz w:val="24"/>
          <w:szCs w:val="24"/>
        </w:rPr>
        <w:t>, лучше соседствовать цивилизованно!</w:t>
      </w:r>
    </w:p>
    <w:p w14:paraId="0000001D" w14:textId="0B183689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Летом можно попробовать узнать,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зафотографировать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зарисовать, описать своих «соседей» по месту жительства – насекомы</w:t>
      </w:r>
      <w:r w:rsidR="005056DD">
        <w:rPr>
          <w:rFonts w:ascii="Times New Roman" w:eastAsia="Times New Roman" w:hAnsi="Times New Roman" w:cs="Times New Roman"/>
          <w:sz w:val="24"/>
          <w:szCs w:val="24"/>
        </w:rPr>
        <w:t xml:space="preserve">х, птиц, дикорастущие растения </w:t>
      </w:r>
      <w:r>
        <w:rPr>
          <w:rFonts w:ascii="Times New Roman" w:eastAsia="Times New Roman" w:hAnsi="Times New Roman" w:cs="Times New Roman"/>
          <w:sz w:val="24"/>
          <w:szCs w:val="24"/>
        </w:rPr>
        <w:t>(заодно, и узнать, как они здесь появляются – вспомним замечательную к</w:t>
      </w:r>
      <w:r>
        <w:rPr>
          <w:rFonts w:ascii="Times New Roman" w:eastAsia="Times New Roman" w:hAnsi="Times New Roman" w:cs="Times New Roman"/>
          <w:sz w:val="24"/>
          <w:szCs w:val="24"/>
        </w:rPr>
        <w:t>нижку «Приключения плодов и семян» Веры Корсунской!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Увы, уже антикварная книга; почему-то ни у кого не дошли руки переиздать!).</w:t>
      </w:r>
      <w:proofErr w:type="gramEnd"/>
    </w:p>
    <w:p w14:paraId="0000001E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Кстати, импульсы, побуждения и мотивации для деятельности в этом направлении мы можем найти в Календаре необычных праздников – это те праздники, которые придумали и предложили люди с доброй фантазией и щедрым сердцем. Отсмотрев праздники на все три летних </w:t>
      </w:r>
      <w:r>
        <w:rPr>
          <w:rFonts w:ascii="Times New Roman" w:eastAsia="Times New Roman" w:hAnsi="Times New Roman" w:cs="Times New Roman"/>
          <w:sz w:val="24"/>
          <w:szCs w:val="24"/>
        </w:rPr>
        <w:t>месяца, я поняла, что здесь столько интересных возможностей – хлебай полной ложкой!</w:t>
      </w:r>
    </w:p>
    <w:p w14:paraId="0000001F" w14:textId="4358483E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предыдущей нашей теме здесь – 13 июня был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День маленького путешествия</w:t>
      </w:r>
      <w:r w:rsidR="00505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(никто не мешает нам его повторить!). Очерчиваем небольшой маршрут – вокруг дома или вокруг библиоте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и смотрим на все «новыми глазами», очень внимательными и доброжелательными.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Фиксируем все, что показалось интересным: цветущее дерево, цветок, бабочку, шмеля, купающегося в песке воробья и т.д. и т.п.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прочим, описание того, как это может быть,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 в повести А. Красильщик «Давай поедем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Уналашку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Там руководитель фотокружка отправляет ребят вокруг школы с подобным же посылом, и потом они демонстрируют свои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зафотографированные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находки – очень интересно!</w:t>
      </w:r>
    </w:p>
    <w:p w14:paraId="00000020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15 июня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был Международный день прогулки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День фотографирования природы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тоже можно, как говорят дети,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перепридумать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 повторить! </w:t>
      </w:r>
    </w:p>
    <w:p w14:paraId="00000021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Такое путешествие можно сделать и «маленьким книжным путешествием»; этот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вариант широко использую в европейских библиотеках. Заранее на маршруте прячутся книги, либ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заламинированные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страницы из книг. По мере продвижения, книги «находятся» и читаются. Что за тексты мы прячем, зависит от того, какие ресурсы апелляции к книгам мы, библиотекари, предварительно на маршруте.</w:t>
      </w:r>
    </w:p>
    <w:p w14:paraId="00000022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18-го июня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был Международный день пикника</w:t>
      </w:r>
      <w:r>
        <w:rPr>
          <w:rFonts w:ascii="Times New Roman" w:eastAsia="Times New Roman" w:hAnsi="Times New Roman" w:cs="Times New Roman"/>
          <w:sz w:val="24"/>
          <w:szCs w:val="24"/>
        </w:rPr>
        <w:t>. Опят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ь-таки, одним пикником за лето дело не ограничится. Наш пикник будет, разумеется, книжным и их может быть столько, сколько у нас есть желания и сил. Технология организации книжного пикника прекрасно показана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блоге писательницы Дарьи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Доцук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Заходим на бло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г, в разделе «Популярные статьи» находим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 «Как провести литературный пикник»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Там же есть другой замечательный пост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«25-ть идей для потрясающего книжного лета» </w:t>
      </w:r>
      <w:r>
        <w:rPr>
          <w:rFonts w:ascii="Times New Roman" w:eastAsia="Times New Roman" w:hAnsi="Times New Roman" w:cs="Times New Roman"/>
          <w:sz w:val="24"/>
          <w:szCs w:val="24"/>
        </w:rPr>
        <w:t>- я бы просто распечатала это, как памятку для родителей, которые хотят летом занять детей ч</w:t>
      </w:r>
      <w:r>
        <w:rPr>
          <w:rFonts w:ascii="Times New Roman" w:eastAsia="Times New Roman" w:hAnsi="Times New Roman" w:cs="Times New Roman"/>
          <w:sz w:val="24"/>
          <w:szCs w:val="24"/>
        </w:rPr>
        <w:t>ем-то интересным и ресурсным для ума и души!</w:t>
      </w:r>
    </w:p>
    <w:p w14:paraId="00000023" w14:textId="35F3D47A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июле для прогулок нам подойдет День сюрпризов,(02.07), День прогулок под дождем (18.07)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никто не мешает переименовать в День прогулок под облаками; 22-го июля – День находок, 26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-го июля – День загадывания загадок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 и т.п. </w:t>
      </w:r>
    </w:p>
    <w:p w14:paraId="00000024" w14:textId="686455E6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в Календаре идеи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«прогулок» внутри библиотеки. Например,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совсем скоро, 29-го июня – День поиска кладов и секретов</w:t>
      </w:r>
      <w:r>
        <w:rPr>
          <w:rFonts w:ascii="Times New Roman" w:eastAsia="Times New Roman" w:hAnsi="Times New Roman" w:cs="Times New Roman"/>
          <w:sz w:val="24"/>
          <w:szCs w:val="24"/>
        </w:rPr>
        <w:t>. Здесь и повод припомнить зна</w:t>
      </w:r>
      <w:r w:rsidR="00B07A28">
        <w:rPr>
          <w:rFonts w:ascii="Times New Roman" w:eastAsia="Times New Roman" w:hAnsi="Times New Roman" w:cs="Times New Roman"/>
          <w:sz w:val="24"/>
          <w:szCs w:val="24"/>
        </w:rPr>
        <w:t>менитые книжные клады и секреты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(секретные письма Маши Троекуровой в дупле старого дуба, секретный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мумрик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Блюмквиста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компании, клад индейца Джо, найденный Томом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Сойером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Геком Финном и т.д.). Это и повод организовать книжный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поиску кладов. Какая у нас здесь будет поисковая интрига – дело нашей профессиональной фантазии.</w:t>
      </w:r>
    </w:p>
    <w:p w14:paraId="00000025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июле я бы не пропустила  9-го июля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рыбака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 это не покажется странным. Я очень люблю поэзию  Марины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Бородицкой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одном стихотворении у нее есть такие строчки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«Я по книжным полкам, как по рекам, с удочкой сплавляюсь и сачком».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бы не устроить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состязание «книжных удильщиков»?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Запускаем в фонд несколько «удильщиков» на оговоренное время (7-10 минут) и смотрим «улов» каждого. А «удильщики» нам поведают, как «ловили», на что, чем руководствовались. Такая «книжная рыбалка» может проходить и в семейном формате. Это может быть и чем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-то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вроде урока-практикума по «книжной рыбалке», когда уже мы объясняем и демонстрируем, как и на что здесь можно «ловить».</w:t>
      </w:r>
    </w:p>
    <w:p w14:paraId="00000026" w14:textId="649B7DF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Конечно,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не пропустила бы и 31 июля с замечательным праздником – День вспоминания  любимых книжек.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Здесь тоже можно столько всего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интересного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напридумывать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-нагородить! «Вспоминать</w:t>
      </w:r>
      <w:r w:rsidR="00B07A28">
        <w:rPr>
          <w:rFonts w:ascii="Times New Roman" w:eastAsia="Times New Roman" w:hAnsi="Times New Roman" w:cs="Times New Roman"/>
          <w:sz w:val="24"/>
          <w:szCs w:val="24"/>
        </w:rPr>
        <w:t xml:space="preserve">» любимые книжки можно семьями </w:t>
      </w:r>
      <w:r>
        <w:rPr>
          <w:rFonts w:ascii="Times New Roman" w:eastAsia="Times New Roman" w:hAnsi="Times New Roman" w:cs="Times New Roman"/>
          <w:sz w:val="24"/>
          <w:szCs w:val="24"/>
        </w:rPr>
        <w:t>(любимые детские книжки каждого члена семьи); можно поколениями – это уже идея для просмотра или выставки; можно выявлять книжных ч</w:t>
      </w:r>
      <w:r w:rsidR="00ED04A8">
        <w:rPr>
          <w:rFonts w:ascii="Times New Roman" w:eastAsia="Times New Roman" w:hAnsi="Times New Roman" w:cs="Times New Roman"/>
          <w:sz w:val="24"/>
          <w:szCs w:val="24"/>
        </w:rPr>
        <w:t xml:space="preserve">емпионов симпатий по возрастам </w:t>
      </w:r>
      <w:r>
        <w:rPr>
          <w:rFonts w:ascii="Times New Roman" w:eastAsia="Times New Roman" w:hAnsi="Times New Roman" w:cs="Times New Roman"/>
          <w:sz w:val="24"/>
          <w:szCs w:val="24"/>
        </w:rPr>
        <w:t>(5-7-10-12-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лет);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можно устроить ретро-свидания, когда мы  семилетним-восьмилетним будем читать «Привет Мартышке», например, а десятилетним «Он живой и светится» В. Драгунского, а 12-летним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Нурдквиста</w:t>
      </w:r>
      <w:proofErr w:type="spellEnd"/>
      <w:r w:rsidR="00ED04A8">
        <w:rPr>
          <w:rFonts w:ascii="Times New Roman" w:eastAsia="Times New Roman" w:hAnsi="Times New Roman" w:cs="Times New Roman"/>
          <w:sz w:val="24"/>
          <w:szCs w:val="24"/>
        </w:rPr>
        <w:t>, («</w:t>
      </w:r>
      <w:proofErr w:type="spellStart"/>
      <w:r w:rsidR="00ED04A8">
        <w:rPr>
          <w:rFonts w:ascii="Times New Roman" w:eastAsia="Times New Roman" w:hAnsi="Times New Roman" w:cs="Times New Roman"/>
          <w:sz w:val="24"/>
          <w:szCs w:val="24"/>
        </w:rPr>
        <w:t>Петсон</w:t>
      </w:r>
      <w:proofErr w:type="spellEnd"/>
      <w:r w:rsidR="00ED04A8">
        <w:rPr>
          <w:rFonts w:ascii="Times New Roman" w:eastAsia="Times New Roman" w:hAnsi="Times New Roman" w:cs="Times New Roman"/>
          <w:sz w:val="24"/>
          <w:szCs w:val="24"/>
        </w:rPr>
        <w:t xml:space="preserve"> грустит», например…)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 на выходе можно предлож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ить взять что-то из «любимого»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перечитывания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 лозунгом – «Они вас помнят и скучают!» и т.д.</w:t>
      </w:r>
      <w:proofErr w:type="gramEnd"/>
    </w:p>
    <w:p w14:paraId="00000027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Августовский календарь также богат возможностями.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День заветного сундучка 4-го августа.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Сразу вспоминается сундучок домовенка Кузи и возможность являть из </w:t>
      </w:r>
      <w:r>
        <w:rPr>
          <w:rFonts w:ascii="Times New Roman" w:eastAsia="Times New Roman" w:hAnsi="Times New Roman" w:cs="Times New Roman"/>
          <w:sz w:val="24"/>
          <w:szCs w:val="24"/>
        </w:rPr>
        <w:t>него самые разнообразные замечательные истории и придумывать свои истории рядом с этим сундучком - тоже благодать!</w:t>
      </w:r>
    </w:p>
    <w:p w14:paraId="00000028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10-го августа – День попутного ветра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«прогулять» книги о путешествиях, о кораблях, о дальних странах; устроить мастер-класс по </w:t>
      </w:r>
      <w:r>
        <w:rPr>
          <w:rFonts w:ascii="Times New Roman" w:eastAsia="Times New Roman" w:hAnsi="Times New Roman" w:cs="Times New Roman"/>
          <w:sz w:val="24"/>
          <w:szCs w:val="24"/>
        </w:rPr>
        <w:t>корабликам из газет, по азбуке Морзе, по флажковой азбуке и т.п.</w:t>
      </w:r>
    </w:p>
    <w:p w14:paraId="00000029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13-го августа  - День встреч и заранее стоит придумать, с кем встречаться или придумать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поводы для встреч: встречаемся по поводу новой книги, вокруг какого-то фильма, вокруг какой-то настольн</w:t>
      </w:r>
      <w:r>
        <w:rPr>
          <w:rFonts w:ascii="Times New Roman" w:eastAsia="Times New Roman" w:hAnsi="Times New Roman" w:cs="Times New Roman"/>
          <w:sz w:val="24"/>
          <w:szCs w:val="24"/>
        </w:rPr>
        <w:t>ой игры, встречаются коллекционеры чего-то и показывают свои сокровища и т.д.</w:t>
      </w:r>
    </w:p>
    <w:p w14:paraId="0000002A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«Встречаться» могут и книги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 некоторые варианты таких встреч нами предлагались в материале «Давайте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ватажиться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!» (см. соответствующую рассылку от 14-го июня).</w:t>
      </w:r>
    </w:p>
    <w:p w14:paraId="0000002B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16-го августа –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ень чуда-своими-руками</w:t>
      </w:r>
      <w:r>
        <w:rPr>
          <w:rFonts w:ascii="Times New Roman" w:eastAsia="Times New Roman" w:hAnsi="Times New Roman" w:cs="Times New Roman"/>
          <w:sz w:val="24"/>
          <w:szCs w:val="24"/>
        </w:rPr>
        <w:t>. Конечно, это может быть день самых разнообразных мастер-классов!</w:t>
      </w:r>
    </w:p>
    <w:p w14:paraId="0000002C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26-го августа – День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устраивания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секретиков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Здесь можно пофантазировать, устраивая самые разнообразные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секретики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 книгами, которые дети будут отыскивать и разгадыв</w:t>
      </w:r>
      <w:r>
        <w:rPr>
          <w:rFonts w:ascii="Times New Roman" w:eastAsia="Times New Roman" w:hAnsi="Times New Roman" w:cs="Times New Roman"/>
          <w:sz w:val="24"/>
          <w:szCs w:val="24"/>
        </w:rPr>
        <w:t>ать.</w:t>
      </w:r>
    </w:p>
    <w:p w14:paraId="0000002D" w14:textId="45BCEF30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каждый из календарных поводов может быть вовлечена семья.  Семья может  в день попутного ветра поведать о своих экскурсионных эксклюзивных маршрутах в городе («Наши семейные любим</w:t>
      </w:r>
      <w:r w:rsidR="00ED04A8">
        <w:rPr>
          <w:rFonts w:ascii="Times New Roman" w:eastAsia="Times New Roman" w:hAnsi="Times New Roman" w:cs="Times New Roman"/>
          <w:b/>
          <w:sz w:val="24"/>
          <w:szCs w:val="24"/>
        </w:rPr>
        <w:t xml:space="preserve">ые места в городе») рассказать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(и показать!) о своих семейных странст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виях на встрече в семейном клубе путешественников.</w:t>
      </w:r>
    </w:p>
    <w:p w14:paraId="0000002E" w14:textId="18271047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день чуда-своими-руками семьи могут поделиться фирменными </w:t>
      </w:r>
      <w:r w:rsidR="00061E35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семейными кулинарными рецептами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м.б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., даже с дегустацией?) и секретами мастерства </w:t>
      </w:r>
      <w:r w:rsidR="00061E35">
        <w:rPr>
          <w:rFonts w:ascii="Times New Roman" w:eastAsia="Times New Roman" w:hAnsi="Times New Roman" w:cs="Times New Roman"/>
          <w:b/>
          <w:sz w:val="24"/>
          <w:szCs w:val="24"/>
        </w:rPr>
        <w:t xml:space="preserve">в самых разнообразных областях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(«папа может», «мама умеет»,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 дети жгут!»).</w:t>
      </w:r>
    </w:p>
    <w:p w14:paraId="0000002F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Семьи могут показать на пространстве библиотеки и свои художественные таланты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День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Концерт-семьи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Такой день придумали в  библиотеке г. Самары. Периодически они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устраивают концерты вокруг какого-то явления или предмета: «слон-концерт», «к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онцерт-лягушка» и т.д. Что собой представляет такой «концерт»?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 фонда извлекаются все возможные ресурсы, касающиеся предмета «концерта» - стихи, небольшие сказки и истории, песни, мультфильмы, картины, пословицы и поговорки, загадки и т.д.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это экспо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нируется в разных уголках библиотеки, в разных сочетаниях и аранжировках. Вокруг «предмета» концерта проводятся всевозможные игры – и подвижные, и литературные; устраиваются мастер-классы и творческие конкурсы. Венчается это все действительно концертом,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котором исполняются самые яркие художественные произведения, посвященные «предмету» концерта. </w:t>
      </w:r>
    </w:p>
    <w:p w14:paraId="00000030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Художественных ресурсов, посвященных семье у нас немало и они очень хороши! У нас есть замечательные стихи, посвященные папам, мамам, бабушкам и дедушкам, братиш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кам и сестренкам (две подборки стихов есть в нашем блоге «Книжный путь» - «В нас ум – космополит, а сердце – домосед!», подборка семейных стихотворений в рубрике «В обнимку с книгой» от 26 января; подборка «С папой!» - там же, от 29 марта.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Безусловно, это </w:t>
      </w:r>
      <w:r>
        <w:rPr>
          <w:rFonts w:ascii="Times New Roman" w:eastAsia="Times New Roman" w:hAnsi="Times New Roman" w:cs="Times New Roman"/>
          <w:sz w:val="24"/>
          <w:szCs w:val="24"/>
        </w:rPr>
        <w:t>никак не исчерпывает ресурсов темы; может быть, только подскажет каких-то авторов).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Совсем скоро мы предоставим  всем жаждущим наше БП, посвященное Году семьи – «Теплый свет», которое тоже, надеемся, вам что-то подскажет.</w:t>
      </w:r>
    </w:p>
    <w:p w14:paraId="00000031" w14:textId="77777777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Можно уделить персональное, приста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льное внимание отдельным «веточкам» семейного древа: провести «большой братский день», день «слетайтесь к нам, сестрички!», и «посиделки бабуль в библиотеке», день «главная роль – у мамы!», день «папа может все!» и т.д.</w:t>
      </w:r>
      <w:proofErr w:type="gramEnd"/>
    </w:p>
    <w:p w14:paraId="00000032" w14:textId="77777777" w:rsidR="00BE6E0F" w:rsidRDefault="00BE6E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77777777" w:rsidR="00BE6E0F" w:rsidRDefault="006F7A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Год семьи мы стараемся максимальн</w:t>
      </w:r>
      <w:r>
        <w:rPr>
          <w:rFonts w:ascii="Times New Roman" w:eastAsia="Times New Roman" w:hAnsi="Times New Roman" w:cs="Times New Roman"/>
          <w:sz w:val="24"/>
          <w:szCs w:val="24"/>
        </w:rPr>
        <w:t>о раскрыть для семьи библиотечное пространство, как пространство, в котором есть много возможностей  семье и ее членам проявить и показать себя, с одной стороны. А с другой стороны, мы демонстрируем, чем библиотека может помогать семье в различных проблемн</w:t>
      </w:r>
      <w:r>
        <w:rPr>
          <w:rFonts w:ascii="Times New Roman" w:eastAsia="Times New Roman" w:hAnsi="Times New Roman" w:cs="Times New Roman"/>
          <w:sz w:val="24"/>
          <w:szCs w:val="24"/>
        </w:rPr>
        <w:t>ых ситуациях, максимально раскрывая свои ресурсы на актуальные семейные темы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Устраивая, например, просмотры «Дети взрослым не игрушки» (семейная серия изд. «Самокат»), «В семье штормовое предупреждение: книги для острых семейных ситуаций»;  «Книги для род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ительского всеобуча: готовим компетентного ребенка» «Детские проблемы решаем вместе», «Новые дети: какие они и чего они хотят от жизни» и т.д.</w:t>
      </w:r>
    </w:p>
    <w:p w14:paraId="00000034" w14:textId="77777777" w:rsidR="00BE6E0F" w:rsidRDefault="006F7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Разумеется, мы не будем пытаться все на свете втиснуть в одно лето. Все-таки, помним, что лето – это время, 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хочет отпустить себя и имеет на это полное право. Год семьи еще долгий - будем двигаться, соблюдая разумный баланс и законы равновесия. </w:t>
      </w:r>
    </w:p>
    <w:p w14:paraId="00000035" w14:textId="77777777" w:rsidR="00BE6E0F" w:rsidRDefault="00BE6E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BE6E0F" w:rsidRDefault="006F7A43">
      <w:pPr>
        <w:tabs>
          <w:tab w:val="left" w:pos="66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7" w14:textId="77777777" w:rsidR="00BE6E0F" w:rsidRDefault="00BE6E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BE6E0F" w:rsidRDefault="00BE6E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BE6E0F" w:rsidRDefault="00BE6E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E6E0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6E0F"/>
    <w:rsid w:val="00061E35"/>
    <w:rsid w:val="001554A2"/>
    <w:rsid w:val="001F294B"/>
    <w:rsid w:val="00416902"/>
    <w:rsid w:val="004D21EA"/>
    <w:rsid w:val="004E5B50"/>
    <w:rsid w:val="005056DD"/>
    <w:rsid w:val="006D43FE"/>
    <w:rsid w:val="006F7A43"/>
    <w:rsid w:val="00B07A28"/>
    <w:rsid w:val="00BE6E0F"/>
    <w:rsid w:val="00C10C0F"/>
    <w:rsid w:val="00DC4777"/>
    <w:rsid w:val="00ED04A8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mili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РИО</cp:lastModifiedBy>
  <cp:revision>2</cp:revision>
  <dcterms:created xsi:type="dcterms:W3CDTF">2024-07-01T10:15:00Z</dcterms:created>
  <dcterms:modified xsi:type="dcterms:W3CDTF">2024-07-01T10:32:00Z</dcterms:modified>
</cp:coreProperties>
</file>